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96" w:rsidRDefault="00BF5A96" w:rsidP="00BF5A96">
      <w:r>
        <w:t>Согласовано:                                                                                 Утверждено:</w:t>
      </w:r>
    </w:p>
    <w:p w:rsidR="00BF5A96" w:rsidRDefault="00BF5A96" w:rsidP="00BF5A96">
      <w:r>
        <w:t xml:space="preserve">на </w:t>
      </w:r>
      <w:r w:rsidR="00DE66C5">
        <w:t>педагогическом совете</w:t>
      </w:r>
      <w:r>
        <w:t xml:space="preserve">                                          </w:t>
      </w:r>
      <w:r w:rsidR="00DE66C5">
        <w:t xml:space="preserve">               </w:t>
      </w:r>
      <w:r>
        <w:t xml:space="preserve">   заведующий________</w:t>
      </w:r>
    </w:p>
    <w:p w:rsidR="00BF5A96" w:rsidRDefault="00BF5A96" w:rsidP="00BF5A96">
      <w:r>
        <w:t xml:space="preserve">Протокол № </w:t>
      </w:r>
      <w:r w:rsidR="00C21F26">
        <w:t>3</w:t>
      </w:r>
      <w:r>
        <w:t xml:space="preserve">                                                                                Е.Н. Меньшикова</w:t>
      </w:r>
    </w:p>
    <w:p w:rsidR="00BF5A96" w:rsidRDefault="00BF5A96" w:rsidP="00BF5A96">
      <w:r>
        <w:t>от «</w:t>
      </w:r>
      <w:r w:rsidR="00C21F26">
        <w:t>13</w:t>
      </w:r>
      <w:r>
        <w:t xml:space="preserve">» </w:t>
      </w:r>
      <w:r w:rsidR="00C21F26">
        <w:t>ноября</w:t>
      </w:r>
      <w:r>
        <w:t xml:space="preserve"> 201</w:t>
      </w:r>
      <w:r w:rsidR="00C21F26">
        <w:t>5</w:t>
      </w:r>
      <w:r>
        <w:t xml:space="preserve"> г.                                                                 «______»________201</w:t>
      </w:r>
      <w:r w:rsidR="00C21F26">
        <w:t>5</w:t>
      </w:r>
      <w:bookmarkStart w:id="0" w:name="_GoBack"/>
      <w:bookmarkEnd w:id="0"/>
      <w:r>
        <w:t xml:space="preserve"> г.</w:t>
      </w:r>
    </w:p>
    <w:p w:rsidR="006F4DBF" w:rsidRDefault="006F4DBF" w:rsidP="006F4DBF">
      <w:pPr>
        <w:jc w:val="both"/>
      </w:pPr>
    </w:p>
    <w:p w:rsidR="006F4DBF" w:rsidRDefault="006F4DBF" w:rsidP="006F4DBF">
      <w:pPr>
        <w:jc w:val="both"/>
      </w:pPr>
      <w:r>
        <w:t xml:space="preserve">                          </w:t>
      </w:r>
    </w:p>
    <w:p w:rsidR="006F4DBF" w:rsidRDefault="006F4DBF" w:rsidP="006F4DBF">
      <w:pPr>
        <w:ind w:left="5220"/>
      </w:pPr>
    </w:p>
    <w:p w:rsidR="006F4DBF" w:rsidRDefault="006F4DBF" w:rsidP="006F4DBF">
      <w:pPr>
        <w:pStyle w:val="1"/>
        <w:rPr>
          <w:b/>
          <w:bCs/>
          <w:color w:val="auto"/>
          <w:sz w:val="24"/>
        </w:rPr>
      </w:pPr>
      <w:r>
        <w:rPr>
          <w:b/>
          <w:bCs/>
          <w:color w:val="auto"/>
          <w:sz w:val="24"/>
        </w:rPr>
        <w:t>ПОЛОЖЕНИЕ</w:t>
      </w:r>
    </w:p>
    <w:p w:rsidR="006F4DBF" w:rsidRDefault="006F4DBF" w:rsidP="006F4DBF">
      <w:pPr>
        <w:jc w:val="center"/>
        <w:rPr>
          <w:b/>
          <w:bCs/>
          <w:sz w:val="28"/>
        </w:rPr>
      </w:pPr>
      <w:r>
        <w:rPr>
          <w:b/>
          <w:bCs/>
          <w:sz w:val="28"/>
        </w:rPr>
        <w:t xml:space="preserve">о </w:t>
      </w:r>
      <w:r w:rsidR="00BF5A96">
        <w:rPr>
          <w:b/>
          <w:bCs/>
          <w:sz w:val="28"/>
        </w:rPr>
        <w:t>Педагогическом совете</w:t>
      </w:r>
      <w:r>
        <w:rPr>
          <w:b/>
          <w:bCs/>
          <w:sz w:val="28"/>
        </w:rPr>
        <w:t xml:space="preserve"> </w:t>
      </w:r>
    </w:p>
    <w:p w:rsidR="006F4DBF" w:rsidRDefault="006F4DBF" w:rsidP="006F4DBF">
      <w:pPr>
        <w:jc w:val="center"/>
        <w:rPr>
          <w:b/>
          <w:bCs/>
          <w:sz w:val="28"/>
        </w:rPr>
      </w:pPr>
    </w:p>
    <w:p w:rsidR="006F4DBF" w:rsidRDefault="006F4DBF" w:rsidP="006F4DBF">
      <w:pPr>
        <w:jc w:val="center"/>
        <w:rPr>
          <w:b/>
          <w:bCs/>
          <w:sz w:val="28"/>
        </w:rPr>
      </w:pPr>
      <w:r>
        <w:rPr>
          <w:b/>
          <w:bCs/>
          <w:sz w:val="28"/>
        </w:rPr>
        <w:t>Государственного бюджетного  дошкольного образовательного учреждения детский сад №</w:t>
      </w:r>
      <w:r w:rsidR="00BF5A96">
        <w:rPr>
          <w:b/>
          <w:bCs/>
          <w:sz w:val="28"/>
        </w:rPr>
        <w:t>59</w:t>
      </w:r>
      <w:r>
        <w:rPr>
          <w:b/>
          <w:bCs/>
          <w:sz w:val="28"/>
        </w:rPr>
        <w:t xml:space="preserve"> комбинированного вида </w:t>
      </w:r>
    </w:p>
    <w:p w:rsidR="006F4DBF" w:rsidRDefault="006F4DBF" w:rsidP="006F4DBF">
      <w:pPr>
        <w:jc w:val="center"/>
        <w:rPr>
          <w:b/>
          <w:bCs/>
          <w:sz w:val="28"/>
        </w:rPr>
      </w:pPr>
      <w:r>
        <w:rPr>
          <w:b/>
          <w:bCs/>
          <w:sz w:val="28"/>
        </w:rPr>
        <w:t>Фрунзенского района Санкт-Петербурга</w:t>
      </w:r>
    </w:p>
    <w:p w:rsidR="006F4DBF" w:rsidRDefault="006F4DBF" w:rsidP="006F4DBF">
      <w:pPr>
        <w:jc w:val="center"/>
        <w:rPr>
          <w:b/>
          <w:bCs/>
          <w:sz w:val="28"/>
        </w:rPr>
      </w:pPr>
    </w:p>
    <w:p w:rsidR="006F4DBF" w:rsidRPr="006F4DBF" w:rsidRDefault="006F4DBF" w:rsidP="006F4DBF">
      <w:pPr>
        <w:jc w:val="center"/>
        <w:rPr>
          <w:b/>
          <w:bCs/>
        </w:rPr>
      </w:pPr>
    </w:p>
    <w:p w:rsidR="006F4DBF" w:rsidRPr="006F4DBF" w:rsidRDefault="006F4DBF" w:rsidP="006F4DBF">
      <w:pPr>
        <w:jc w:val="center"/>
        <w:rPr>
          <w:b/>
          <w:bCs/>
          <w:iCs/>
        </w:rPr>
      </w:pPr>
      <w:r w:rsidRPr="006F4DBF">
        <w:rPr>
          <w:b/>
          <w:bCs/>
          <w:iCs/>
        </w:rPr>
        <w:t>1. Общие положения</w:t>
      </w:r>
    </w:p>
    <w:p w:rsidR="006F4DBF" w:rsidRPr="006F4DBF" w:rsidRDefault="006F4DBF" w:rsidP="006F4DBF">
      <w:pPr>
        <w:jc w:val="both"/>
        <w:rPr>
          <w:b/>
          <w:bCs/>
          <w:iCs/>
        </w:rPr>
      </w:pPr>
    </w:p>
    <w:p w:rsidR="006F4DBF" w:rsidRPr="006F4DBF" w:rsidRDefault="006F4DBF" w:rsidP="006F4DBF">
      <w:pPr>
        <w:pStyle w:val="21"/>
        <w:numPr>
          <w:ilvl w:val="1"/>
          <w:numId w:val="1"/>
        </w:numPr>
        <w:rPr>
          <w:sz w:val="24"/>
          <w:szCs w:val="24"/>
        </w:rPr>
      </w:pPr>
      <w:r w:rsidRPr="006F4DBF">
        <w:rPr>
          <w:sz w:val="24"/>
          <w:szCs w:val="24"/>
        </w:rPr>
        <w:t>Педагогический совет является постоянно действующим органом самоуправления дошкольного образовательного учреждения для рассмотрения основных вопросов организации и осуществления образовательного процесса.</w:t>
      </w:r>
    </w:p>
    <w:p w:rsidR="006F4DBF" w:rsidRPr="006F4DBF" w:rsidRDefault="006F4DBF" w:rsidP="006F4DBF">
      <w:pPr>
        <w:pStyle w:val="21"/>
        <w:numPr>
          <w:ilvl w:val="1"/>
          <w:numId w:val="1"/>
        </w:numPr>
        <w:rPr>
          <w:sz w:val="24"/>
          <w:szCs w:val="24"/>
        </w:rPr>
      </w:pPr>
      <w:r w:rsidRPr="006F4DBF">
        <w:rPr>
          <w:sz w:val="24"/>
          <w:szCs w:val="24"/>
        </w:rPr>
        <w:t>В состав Педагогического совета входят: заведующий ГБДОУ (председатель), старший воспитатель, воспитатели,  учителя – логопеды,  медицинский работник, председатель родительского комитета  (с совещательным голосом).</w:t>
      </w:r>
    </w:p>
    <w:p w:rsidR="006F4DBF" w:rsidRPr="006F4DBF" w:rsidRDefault="006F4DBF" w:rsidP="00C21F26">
      <w:pPr>
        <w:tabs>
          <w:tab w:val="num" w:pos="709"/>
        </w:tabs>
        <w:ind w:left="709" w:right="-5"/>
        <w:jc w:val="both"/>
        <w:outlineLvl w:val="1"/>
      </w:pPr>
      <w:r w:rsidRPr="006F4DBF">
        <w:t xml:space="preserve">Педагогический совет ГБДОУ действует </w:t>
      </w:r>
      <w:r w:rsidR="00C21F26">
        <w:t>в соответствии с Федеральн</w:t>
      </w:r>
      <w:r w:rsidR="00C21F26">
        <w:t>ого</w:t>
      </w:r>
      <w:r w:rsidR="00C21F26">
        <w:t xml:space="preserve"> закон</w:t>
      </w:r>
      <w:r w:rsidR="00C21F26">
        <w:t>а</w:t>
      </w:r>
      <w:r w:rsidR="00C21F26">
        <w:t xml:space="preserve"> от 29.12.2012 N 273-ФЗ (ред. от 13.07.2015) "Об образовании в Российской Федерации", </w:t>
      </w:r>
      <w:r w:rsidRPr="006F4DBF">
        <w:t>Устава ГБДОУ, настоящего положения.</w:t>
      </w:r>
    </w:p>
    <w:p w:rsidR="006F4DBF" w:rsidRPr="006F4DBF" w:rsidRDefault="006F4DBF" w:rsidP="006F4DBF">
      <w:pPr>
        <w:pStyle w:val="21"/>
        <w:numPr>
          <w:ilvl w:val="1"/>
          <w:numId w:val="1"/>
        </w:numPr>
        <w:rPr>
          <w:sz w:val="24"/>
          <w:szCs w:val="24"/>
        </w:rPr>
      </w:pPr>
      <w:r w:rsidRPr="006F4DBF">
        <w:rPr>
          <w:sz w:val="24"/>
          <w:szCs w:val="24"/>
        </w:rPr>
        <w:t>Решения Педагогического совета являются рекомендательными для коллектива ГБДОУ. Решения Педагогического совета, утвержденные приказом дошкольного образовательного учреждения, являются обязательными для исполнения.</w:t>
      </w:r>
    </w:p>
    <w:p w:rsidR="006F4DBF" w:rsidRPr="006F4DBF" w:rsidRDefault="006F4DBF" w:rsidP="006F4DBF">
      <w:pPr>
        <w:pStyle w:val="21"/>
        <w:rPr>
          <w:color w:val="008000"/>
          <w:sz w:val="24"/>
          <w:szCs w:val="24"/>
        </w:rPr>
      </w:pPr>
    </w:p>
    <w:p w:rsidR="006F4DBF" w:rsidRPr="006F4DBF" w:rsidRDefault="006F4DBF" w:rsidP="006F4DBF">
      <w:pPr>
        <w:pStyle w:val="21"/>
        <w:jc w:val="center"/>
        <w:rPr>
          <w:b/>
          <w:bCs/>
          <w:iCs/>
          <w:sz w:val="24"/>
          <w:szCs w:val="24"/>
        </w:rPr>
      </w:pPr>
      <w:r w:rsidRPr="006F4DBF">
        <w:rPr>
          <w:b/>
          <w:bCs/>
          <w:iCs/>
          <w:sz w:val="24"/>
          <w:szCs w:val="24"/>
        </w:rPr>
        <w:t>2. Задачи и содержание работы Педагогического совета ГБДОУ</w:t>
      </w:r>
    </w:p>
    <w:p w:rsidR="006F4DBF" w:rsidRPr="006F4DBF" w:rsidRDefault="006F4DBF" w:rsidP="006F4DBF">
      <w:pPr>
        <w:pStyle w:val="21"/>
        <w:rPr>
          <w:b/>
          <w:bCs/>
          <w:iCs/>
          <w:sz w:val="24"/>
          <w:szCs w:val="24"/>
        </w:rPr>
      </w:pPr>
    </w:p>
    <w:p w:rsidR="006F4DBF" w:rsidRPr="006F4DBF" w:rsidRDefault="006F4DBF" w:rsidP="006F4DBF">
      <w:pPr>
        <w:pStyle w:val="21"/>
        <w:rPr>
          <w:sz w:val="24"/>
          <w:szCs w:val="24"/>
        </w:rPr>
      </w:pPr>
      <w:r w:rsidRPr="006F4DBF">
        <w:rPr>
          <w:sz w:val="24"/>
          <w:szCs w:val="24"/>
        </w:rPr>
        <w:t>2.1 Главными задачами Педагогического совета являются:</w:t>
      </w:r>
    </w:p>
    <w:p w:rsidR="006F4DBF" w:rsidRPr="006F4DBF" w:rsidRDefault="006F4DBF" w:rsidP="006F4DBF">
      <w:pPr>
        <w:pStyle w:val="21"/>
        <w:numPr>
          <w:ilvl w:val="0"/>
          <w:numId w:val="2"/>
        </w:numPr>
        <w:rPr>
          <w:sz w:val="24"/>
          <w:szCs w:val="24"/>
        </w:rPr>
      </w:pPr>
      <w:r w:rsidRPr="006F4DBF">
        <w:rPr>
          <w:sz w:val="24"/>
          <w:szCs w:val="24"/>
        </w:rPr>
        <w:t>реализация государственной политики по вопросам образования;</w:t>
      </w:r>
    </w:p>
    <w:p w:rsidR="006F4DBF" w:rsidRPr="006F4DBF" w:rsidRDefault="006F4DBF" w:rsidP="006F4DBF">
      <w:pPr>
        <w:pStyle w:val="21"/>
        <w:numPr>
          <w:ilvl w:val="0"/>
          <w:numId w:val="2"/>
        </w:numPr>
        <w:rPr>
          <w:sz w:val="24"/>
          <w:szCs w:val="24"/>
        </w:rPr>
      </w:pPr>
      <w:r w:rsidRPr="006F4DBF">
        <w:rPr>
          <w:sz w:val="24"/>
          <w:szCs w:val="24"/>
        </w:rPr>
        <w:t>ориентация деятельности педагогического коллектива ГБДОУ на совершенствование образовательного процесса;</w:t>
      </w:r>
    </w:p>
    <w:p w:rsidR="006F4DBF" w:rsidRPr="006F4DBF" w:rsidRDefault="006F4DBF" w:rsidP="006F4DBF">
      <w:pPr>
        <w:pStyle w:val="21"/>
        <w:numPr>
          <w:ilvl w:val="0"/>
          <w:numId w:val="2"/>
        </w:numPr>
        <w:rPr>
          <w:sz w:val="24"/>
          <w:szCs w:val="24"/>
        </w:rPr>
      </w:pPr>
      <w:r w:rsidRPr="006F4DBF">
        <w:rPr>
          <w:sz w:val="24"/>
          <w:szCs w:val="24"/>
        </w:rPr>
        <w:t>разработка содержания работы по общей методической теме дошкольного образовательного учреждения;</w:t>
      </w:r>
    </w:p>
    <w:p w:rsidR="006F4DBF" w:rsidRPr="006F4DBF" w:rsidRDefault="006F4DBF" w:rsidP="006F4DBF">
      <w:pPr>
        <w:pStyle w:val="21"/>
        <w:numPr>
          <w:ilvl w:val="0"/>
          <w:numId w:val="2"/>
        </w:numPr>
        <w:rPr>
          <w:sz w:val="24"/>
          <w:szCs w:val="24"/>
        </w:rPr>
      </w:pPr>
      <w:r w:rsidRPr="006F4DBF">
        <w:rPr>
          <w:sz w:val="24"/>
          <w:szCs w:val="24"/>
        </w:rPr>
        <w:t>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6F4DBF" w:rsidRPr="006F4DBF" w:rsidRDefault="006F4DBF" w:rsidP="006F4DBF">
      <w:pPr>
        <w:pStyle w:val="21"/>
        <w:numPr>
          <w:ilvl w:val="0"/>
          <w:numId w:val="2"/>
        </w:numPr>
        <w:rPr>
          <w:sz w:val="24"/>
          <w:szCs w:val="24"/>
        </w:rPr>
      </w:pPr>
      <w:r w:rsidRPr="006F4DBF">
        <w:rPr>
          <w:sz w:val="24"/>
          <w:szCs w:val="24"/>
        </w:rPr>
        <w:t>решение вопросов об организации образовательного процесса с детьми.</w:t>
      </w:r>
    </w:p>
    <w:p w:rsidR="006F4DBF" w:rsidRPr="006F4DBF" w:rsidRDefault="006F4DBF" w:rsidP="006F4DBF">
      <w:pPr>
        <w:pStyle w:val="21"/>
        <w:rPr>
          <w:sz w:val="24"/>
          <w:szCs w:val="24"/>
        </w:rPr>
      </w:pPr>
      <w:r w:rsidRPr="006F4DBF">
        <w:rPr>
          <w:sz w:val="24"/>
          <w:szCs w:val="24"/>
        </w:rPr>
        <w:t>2.2 Педагогический совет осуществляет следующие функции:</w:t>
      </w:r>
    </w:p>
    <w:p w:rsidR="006F4DBF" w:rsidRPr="006F4DBF" w:rsidRDefault="006F4DBF" w:rsidP="006F4DBF">
      <w:pPr>
        <w:pStyle w:val="21"/>
        <w:numPr>
          <w:ilvl w:val="0"/>
          <w:numId w:val="2"/>
        </w:numPr>
        <w:rPr>
          <w:sz w:val="24"/>
          <w:szCs w:val="24"/>
        </w:rPr>
      </w:pPr>
      <w:r w:rsidRPr="006F4DBF">
        <w:rPr>
          <w:sz w:val="24"/>
          <w:szCs w:val="24"/>
        </w:rPr>
        <w:t>обсуждает и утверждает планы работы образовательного учреждения;</w:t>
      </w:r>
    </w:p>
    <w:p w:rsidR="006F4DBF" w:rsidRPr="006F4DBF" w:rsidRDefault="006F4DBF" w:rsidP="006F4DBF">
      <w:pPr>
        <w:pStyle w:val="21"/>
        <w:numPr>
          <w:ilvl w:val="0"/>
          <w:numId w:val="2"/>
        </w:numPr>
        <w:rPr>
          <w:sz w:val="24"/>
          <w:szCs w:val="24"/>
        </w:rPr>
      </w:pPr>
      <w:r w:rsidRPr="006F4DBF">
        <w:rPr>
          <w:sz w:val="24"/>
          <w:szCs w:val="24"/>
        </w:rPr>
        <w:t>обсуждает и утверждает режимы пребывания воспитанника  в ГБДОУ;</w:t>
      </w:r>
    </w:p>
    <w:p w:rsidR="006F4DBF" w:rsidRPr="006F4DBF" w:rsidRDefault="006F4DBF" w:rsidP="006F4DBF">
      <w:pPr>
        <w:pStyle w:val="21"/>
        <w:numPr>
          <w:ilvl w:val="0"/>
          <w:numId w:val="2"/>
        </w:numPr>
        <w:rPr>
          <w:sz w:val="24"/>
          <w:szCs w:val="24"/>
        </w:rPr>
      </w:pPr>
      <w:r w:rsidRPr="006F4DBF">
        <w:rPr>
          <w:sz w:val="24"/>
          <w:szCs w:val="24"/>
        </w:rPr>
        <w:t>утверждает систему образовательной работы с детьми по возрастным группам;</w:t>
      </w:r>
    </w:p>
    <w:p w:rsidR="006F4DBF" w:rsidRPr="006F4DBF" w:rsidRDefault="006F4DBF" w:rsidP="006F4DBF">
      <w:pPr>
        <w:pStyle w:val="21"/>
        <w:numPr>
          <w:ilvl w:val="0"/>
          <w:numId w:val="2"/>
        </w:numPr>
        <w:rPr>
          <w:sz w:val="24"/>
          <w:szCs w:val="24"/>
        </w:rPr>
      </w:pPr>
      <w:r w:rsidRPr="006F4DBF">
        <w:rPr>
          <w:sz w:val="24"/>
          <w:szCs w:val="24"/>
        </w:rPr>
        <w:t xml:space="preserve">заслушивает информацию и отчеты педагогических работников учреждения, доклады представителей организаций и учреждений, взаимодействующих с данным образовательным учреждением по вопросам образования и воспитания детей, в том числе сообщения о проверке соблюдения санитарно – гигиенического </w:t>
      </w:r>
      <w:r w:rsidRPr="006F4DBF">
        <w:rPr>
          <w:sz w:val="24"/>
          <w:szCs w:val="24"/>
        </w:rPr>
        <w:lastRenderedPageBreak/>
        <w:t>режима образовательного учреждения, об охране труда, здоровья и жизни воспитанников и другие вопросы образовательной деятельности ГБДОУ;</w:t>
      </w:r>
    </w:p>
    <w:p w:rsidR="006F4DBF" w:rsidRPr="006F4DBF" w:rsidRDefault="006F4DBF" w:rsidP="006F4DBF">
      <w:pPr>
        <w:pStyle w:val="21"/>
        <w:numPr>
          <w:ilvl w:val="0"/>
          <w:numId w:val="2"/>
        </w:numPr>
        <w:rPr>
          <w:sz w:val="24"/>
          <w:szCs w:val="24"/>
        </w:rPr>
      </w:pPr>
      <w:r w:rsidRPr="006F4DBF">
        <w:rPr>
          <w:sz w:val="24"/>
          <w:szCs w:val="24"/>
        </w:rPr>
        <w:t xml:space="preserve">принимает решение о проведении образовательной работы  с детьми (в том числе </w:t>
      </w:r>
      <w:proofErr w:type="gramStart"/>
      <w:r w:rsidRPr="006F4DBF">
        <w:rPr>
          <w:sz w:val="24"/>
          <w:szCs w:val="24"/>
        </w:rPr>
        <w:t>платных</w:t>
      </w:r>
      <w:proofErr w:type="gramEnd"/>
      <w:r w:rsidRPr="006F4DBF">
        <w:rPr>
          <w:sz w:val="24"/>
          <w:szCs w:val="24"/>
        </w:rPr>
        <w:t>) по дополнительным образовательным программам;</w:t>
      </w:r>
    </w:p>
    <w:p w:rsidR="006F4DBF" w:rsidRPr="006F4DBF" w:rsidRDefault="006F4DBF" w:rsidP="006F4DBF">
      <w:pPr>
        <w:pStyle w:val="21"/>
        <w:numPr>
          <w:ilvl w:val="0"/>
          <w:numId w:val="2"/>
        </w:numPr>
        <w:rPr>
          <w:sz w:val="24"/>
          <w:szCs w:val="24"/>
        </w:rPr>
      </w:pPr>
      <w:r w:rsidRPr="006F4DBF">
        <w:rPr>
          <w:sz w:val="24"/>
          <w:szCs w:val="24"/>
        </w:rPr>
        <w:t>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w:t>
      </w:r>
    </w:p>
    <w:p w:rsidR="006F4DBF" w:rsidRPr="006F4DBF" w:rsidRDefault="006F4DBF" w:rsidP="006F4DBF">
      <w:pPr>
        <w:pStyle w:val="21"/>
        <w:rPr>
          <w:sz w:val="24"/>
          <w:szCs w:val="24"/>
        </w:rPr>
      </w:pPr>
    </w:p>
    <w:p w:rsidR="006F4DBF" w:rsidRPr="006F4DBF" w:rsidRDefault="006F4DBF" w:rsidP="006F4DBF">
      <w:pPr>
        <w:pStyle w:val="21"/>
        <w:jc w:val="center"/>
        <w:rPr>
          <w:b/>
          <w:bCs/>
          <w:iCs/>
          <w:sz w:val="24"/>
          <w:szCs w:val="24"/>
        </w:rPr>
      </w:pPr>
      <w:r w:rsidRPr="006F4DBF">
        <w:rPr>
          <w:b/>
          <w:bCs/>
          <w:iCs/>
          <w:sz w:val="24"/>
          <w:szCs w:val="24"/>
        </w:rPr>
        <w:t>3. Права и ответственность Педагогического совета</w:t>
      </w:r>
    </w:p>
    <w:p w:rsidR="006F4DBF" w:rsidRPr="006F4DBF" w:rsidRDefault="006F4DBF" w:rsidP="006F4DBF">
      <w:pPr>
        <w:pStyle w:val="21"/>
        <w:rPr>
          <w:b/>
          <w:bCs/>
          <w:iCs/>
          <w:sz w:val="24"/>
          <w:szCs w:val="24"/>
        </w:rPr>
      </w:pPr>
    </w:p>
    <w:p w:rsidR="006F4DBF" w:rsidRPr="006F4DBF" w:rsidRDefault="006F4DBF" w:rsidP="006F4DBF">
      <w:pPr>
        <w:pStyle w:val="21"/>
        <w:rPr>
          <w:sz w:val="24"/>
          <w:szCs w:val="24"/>
        </w:rPr>
      </w:pPr>
      <w:r w:rsidRPr="006F4DBF">
        <w:rPr>
          <w:sz w:val="24"/>
          <w:szCs w:val="24"/>
        </w:rPr>
        <w:t>3.1. Педагогический совет ГБДОУ имеет право:</w:t>
      </w:r>
    </w:p>
    <w:p w:rsidR="006F4DBF" w:rsidRPr="006F4DBF" w:rsidRDefault="006F4DBF" w:rsidP="006F4DBF">
      <w:pPr>
        <w:pStyle w:val="21"/>
        <w:numPr>
          <w:ilvl w:val="0"/>
          <w:numId w:val="2"/>
        </w:numPr>
        <w:rPr>
          <w:sz w:val="24"/>
          <w:szCs w:val="24"/>
        </w:rPr>
      </w:pPr>
      <w:r w:rsidRPr="006F4DBF">
        <w:rPr>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F4DBF" w:rsidRPr="006F4DBF" w:rsidRDefault="006F4DBF" w:rsidP="006F4DBF">
      <w:pPr>
        <w:pStyle w:val="21"/>
        <w:numPr>
          <w:ilvl w:val="0"/>
          <w:numId w:val="2"/>
        </w:numPr>
        <w:rPr>
          <w:sz w:val="24"/>
          <w:szCs w:val="24"/>
        </w:rPr>
      </w:pPr>
      <w:r w:rsidRPr="006F4DBF">
        <w:rPr>
          <w:sz w:val="24"/>
          <w:szCs w:val="24"/>
        </w:rPr>
        <w:t>принимать окончательное решение по спорным вопросам, входящим в его компетенцию;</w:t>
      </w:r>
    </w:p>
    <w:p w:rsidR="006F4DBF" w:rsidRPr="006F4DBF" w:rsidRDefault="006F4DBF" w:rsidP="006F4DBF">
      <w:pPr>
        <w:pStyle w:val="21"/>
        <w:numPr>
          <w:ilvl w:val="0"/>
          <w:numId w:val="2"/>
        </w:numPr>
        <w:rPr>
          <w:sz w:val="24"/>
          <w:szCs w:val="24"/>
        </w:rPr>
      </w:pPr>
      <w:r w:rsidRPr="006F4DBF">
        <w:rPr>
          <w:sz w:val="24"/>
          <w:szCs w:val="24"/>
        </w:rPr>
        <w:t>принимать, утверждать положения (локальные акты) с компетенцией, относящейся к объединениям по профессии;</w:t>
      </w:r>
    </w:p>
    <w:p w:rsidR="006F4DBF" w:rsidRPr="006F4DBF" w:rsidRDefault="006F4DBF" w:rsidP="006F4DBF">
      <w:pPr>
        <w:pStyle w:val="21"/>
        <w:numPr>
          <w:ilvl w:val="0"/>
          <w:numId w:val="2"/>
        </w:numPr>
        <w:rPr>
          <w:sz w:val="24"/>
          <w:szCs w:val="24"/>
        </w:rPr>
      </w:pPr>
      <w:proofErr w:type="gramStart"/>
      <w:r w:rsidRPr="006F4DBF">
        <w:rPr>
          <w:sz w:val="24"/>
          <w:szCs w:val="24"/>
        </w:rPr>
        <w:t>в необходимых случаях на заседание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образовательным учреждением по вопросам образования, родители воспитанников, представители учреждений, участвующих в финансировании  данного образовательного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ГБДОУ;</w:t>
      </w:r>
      <w:proofErr w:type="gramEnd"/>
    </w:p>
    <w:p w:rsidR="006F4DBF" w:rsidRPr="006F4DBF" w:rsidRDefault="006F4DBF" w:rsidP="006F4DBF">
      <w:pPr>
        <w:pStyle w:val="21"/>
        <w:ind w:left="360"/>
        <w:rPr>
          <w:sz w:val="24"/>
          <w:szCs w:val="24"/>
        </w:rPr>
      </w:pPr>
      <w:r w:rsidRPr="006F4DBF">
        <w:rPr>
          <w:sz w:val="24"/>
          <w:szCs w:val="24"/>
        </w:rPr>
        <w:t>Лица, приглашенные на заседание Педагогического совета, пользуются правом совещательного голоса.</w:t>
      </w:r>
    </w:p>
    <w:p w:rsidR="006F4DBF" w:rsidRPr="006F4DBF" w:rsidRDefault="006F4DBF" w:rsidP="006F4DBF">
      <w:pPr>
        <w:pStyle w:val="21"/>
        <w:ind w:left="360"/>
        <w:rPr>
          <w:sz w:val="24"/>
          <w:szCs w:val="24"/>
        </w:rPr>
      </w:pPr>
      <w:r w:rsidRPr="006F4DBF">
        <w:rPr>
          <w:sz w:val="24"/>
          <w:szCs w:val="24"/>
        </w:rPr>
        <w:t xml:space="preserve">3.2. Педагогический совет ответственен </w:t>
      </w:r>
      <w:proofErr w:type="gramStart"/>
      <w:r w:rsidRPr="006F4DBF">
        <w:rPr>
          <w:sz w:val="24"/>
          <w:szCs w:val="24"/>
        </w:rPr>
        <w:t>за</w:t>
      </w:r>
      <w:proofErr w:type="gramEnd"/>
      <w:r w:rsidRPr="006F4DBF">
        <w:rPr>
          <w:sz w:val="24"/>
          <w:szCs w:val="24"/>
        </w:rPr>
        <w:t>:</w:t>
      </w:r>
    </w:p>
    <w:p w:rsidR="006F4DBF" w:rsidRPr="006F4DBF" w:rsidRDefault="006F4DBF" w:rsidP="006F4DBF">
      <w:pPr>
        <w:pStyle w:val="21"/>
        <w:numPr>
          <w:ilvl w:val="0"/>
          <w:numId w:val="2"/>
        </w:numPr>
        <w:rPr>
          <w:sz w:val="24"/>
          <w:szCs w:val="24"/>
        </w:rPr>
      </w:pPr>
      <w:r w:rsidRPr="006F4DBF">
        <w:rPr>
          <w:sz w:val="24"/>
          <w:szCs w:val="24"/>
        </w:rPr>
        <w:t>выполнение плана работы;</w:t>
      </w:r>
    </w:p>
    <w:p w:rsidR="006F4DBF" w:rsidRPr="006F4DBF" w:rsidRDefault="006F4DBF" w:rsidP="006F4DBF">
      <w:pPr>
        <w:pStyle w:val="21"/>
        <w:numPr>
          <w:ilvl w:val="0"/>
          <w:numId w:val="2"/>
        </w:numPr>
        <w:rPr>
          <w:sz w:val="24"/>
          <w:szCs w:val="24"/>
        </w:rPr>
      </w:pPr>
      <w:r w:rsidRPr="006F4DBF">
        <w:rPr>
          <w:sz w:val="24"/>
          <w:szCs w:val="24"/>
        </w:rPr>
        <w:t>соответствие принятых решений законодательству Российской Федерации об образовании, о защите прав детства;</w:t>
      </w:r>
    </w:p>
    <w:p w:rsidR="006F4DBF" w:rsidRPr="006F4DBF" w:rsidRDefault="006F4DBF" w:rsidP="006F4DBF">
      <w:pPr>
        <w:pStyle w:val="21"/>
        <w:numPr>
          <w:ilvl w:val="0"/>
          <w:numId w:val="2"/>
        </w:numPr>
        <w:rPr>
          <w:sz w:val="24"/>
          <w:szCs w:val="24"/>
        </w:rPr>
      </w:pPr>
      <w:r w:rsidRPr="006F4DBF">
        <w:rPr>
          <w:sz w:val="24"/>
          <w:szCs w:val="24"/>
        </w:rPr>
        <w:t>утверждение образовательных  программ, имеющих экспертное заключение;</w:t>
      </w:r>
    </w:p>
    <w:p w:rsidR="006F4DBF" w:rsidRPr="006F4DBF" w:rsidRDefault="006F4DBF" w:rsidP="006F4DBF">
      <w:pPr>
        <w:pStyle w:val="21"/>
        <w:numPr>
          <w:ilvl w:val="0"/>
          <w:numId w:val="2"/>
        </w:numPr>
        <w:rPr>
          <w:sz w:val="24"/>
          <w:szCs w:val="24"/>
        </w:rPr>
      </w:pPr>
      <w:r w:rsidRPr="006F4DBF">
        <w:rPr>
          <w:sz w:val="24"/>
          <w:szCs w:val="24"/>
        </w:rPr>
        <w:t>принятие конкретных решений по каждому рассматриваемому вопросу, с указанием ответственных лиц и сроков исполнения решений.</w:t>
      </w:r>
    </w:p>
    <w:p w:rsidR="006F4DBF" w:rsidRPr="006F4DBF" w:rsidRDefault="006F4DBF" w:rsidP="006F4DBF">
      <w:pPr>
        <w:pStyle w:val="21"/>
        <w:rPr>
          <w:color w:val="FF00FF"/>
          <w:sz w:val="24"/>
          <w:szCs w:val="24"/>
        </w:rPr>
      </w:pPr>
    </w:p>
    <w:p w:rsidR="006F4DBF" w:rsidRPr="006F4DBF" w:rsidRDefault="006F4DBF" w:rsidP="006F4DBF">
      <w:pPr>
        <w:pStyle w:val="21"/>
        <w:jc w:val="center"/>
        <w:rPr>
          <w:b/>
          <w:bCs/>
          <w:iCs/>
          <w:sz w:val="24"/>
          <w:szCs w:val="24"/>
        </w:rPr>
      </w:pPr>
      <w:r w:rsidRPr="006F4DBF">
        <w:rPr>
          <w:b/>
          <w:bCs/>
          <w:iCs/>
          <w:sz w:val="24"/>
          <w:szCs w:val="24"/>
        </w:rPr>
        <w:t>4. Организация деятельности Педагогического совета</w:t>
      </w:r>
    </w:p>
    <w:p w:rsidR="006F4DBF" w:rsidRPr="006F4DBF" w:rsidRDefault="006F4DBF" w:rsidP="006F4DBF">
      <w:pPr>
        <w:pStyle w:val="21"/>
        <w:rPr>
          <w:b/>
          <w:bCs/>
          <w:iCs/>
          <w:sz w:val="24"/>
          <w:szCs w:val="24"/>
        </w:rPr>
      </w:pPr>
    </w:p>
    <w:p w:rsidR="006F4DBF" w:rsidRPr="006F4DBF" w:rsidRDefault="006F4DBF" w:rsidP="006F4DBF">
      <w:pPr>
        <w:pStyle w:val="21"/>
        <w:numPr>
          <w:ilvl w:val="1"/>
          <w:numId w:val="3"/>
        </w:numPr>
        <w:rPr>
          <w:sz w:val="24"/>
          <w:szCs w:val="24"/>
        </w:rPr>
      </w:pPr>
      <w:r w:rsidRPr="006F4DBF">
        <w:rPr>
          <w:sz w:val="24"/>
          <w:szCs w:val="24"/>
        </w:rPr>
        <w:t>Педагогический совет ГБДОУ избирает из своего состава секретаря совета. Секретарь педсовета работает на общественных началах.</w:t>
      </w:r>
    </w:p>
    <w:p w:rsidR="006F4DBF" w:rsidRPr="006F4DBF" w:rsidRDefault="006F4DBF" w:rsidP="006F4DBF">
      <w:pPr>
        <w:pStyle w:val="21"/>
        <w:numPr>
          <w:ilvl w:val="1"/>
          <w:numId w:val="3"/>
        </w:numPr>
        <w:rPr>
          <w:sz w:val="24"/>
          <w:szCs w:val="24"/>
        </w:rPr>
      </w:pPr>
      <w:r w:rsidRPr="006F4DBF">
        <w:rPr>
          <w:sz w:val="24"/>
          <w:szCs w:val="24"/>
        </w:rPr>
        <w:t>Педагогический совет работает по плану, являющемуся составной частью плана работы ГБДОУ.</w:t>
      </w:r>
    </w:p>
    <w:p w:rsidR="006F4DBF" w:rsidRPr="006F4DBF" w:rsidRDefault="006F4DBF" w:rsidP="006F4DBF">
      <w:pPr>
        <w:pStyle w:val="21"/>
        <w:numPr>
          <w:ilvl w:val="1"/>
          <w:numId w:val="3"/>
        </w:numPr>
        <w:rPr>
          <w:sz w:val="24"/>
          <w:szCs w:val="24"/>
        </w:rPr>
      </w:pPr>
      <w:r w:rsidRPr="006F4DBF">
        <w:rPr>
          <w:sz w:val="24"/>
          <w:szCs w:val="24"/>
        </w:rPr>
        <w:t>Заседания Педагогического совета созываются не реже одного раза в четыре месяца,  в соответствии с планом работы ГБДОУ.</w:t>
      </w:r>
    </w:p>
    <w:p w:rsidR="006F4DBF" w:rsidRPr="006F4DBF" w:rsidRDefault="006F4DBF" w:rsidP="006F4DBF">
      <w:pPr>
        <w:pStyle w:val="21"/>
        <w:numPr>
          <w:ilvl w:val="1"/>
          <w:numId w:val="3"/>
        </w:numPr>
        <w:rPr>
          <w:sz w:val="24"/>
          <w:szCs w:val="24"/>
        </w:rPr>
      </w:pPr>
      <w:r w:rsidRPr="006F4DBF">
        <w:rPr>
          <w:sz w:val="24"/>
          <w:szCs w:val="24"/>
        </w:rP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6F4DBF" w:rsidRPr="006F4DBF" w:rsidRDefault="006F4DBF" w:rsidP="006F4DBF">
      <w:pPr>
        <w:pStyle w:val="21"/>
        <w:numPr>
          <w:ilvl w:val="1"/>
          <w:numId w:val="3"/>
        </w:numPr>
        <w:rPr>
          <w:sz w:val="24"/>
          <w:szCs w:val="24"/>
        </w:rPr>
      </w:pPr>
      <w:r w:rsidRPr="006F4DBF">
        <w:rPr>
          <w:sz w:val="24"/>
          <w:szCs w:val="24"/>
        </w:rPr>
        <w:t>Организацию выполнения  решений Педагогического совета осуществляет заведующий ГБДОУ и ответственные лица, указанные в решении. Результаты этой работы сообщаются членам Педагогического совета на последующих его заседаниях.</w:t>
      </w:r>
    </w:p>
    <w:p w:rsidR="006F4DBF" w:rsidRPr="006F4DBF" w:rsidRDefault="006F4DBF" w:rsidP="006F4DBF">
      <w:pPr>
        <w:pStyle w:val="21"/>
        <w:numPr>
          <w:ilvl w:val="1"/>
          <w:numId w:val="3"/>
        </w:numPr>
        <w:rPr>
          <w:sz w:val="24"/>
          <w:szCs w:val="24"/>
        </w:rPr>
      </w:pPr>
      <w:r w:rsidRPr="006F4DBF">
        <w:rPr>
          <w:sz w:val="24"/>
          <w:szCs w:val="24"/>
        </w:rPr>
        <w:lastRenderedPageBreak/>
        <w:t>Заведующий ГБДОУ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6F4DBF" w:rsidRPr="006F4DBF" w:rsidRDefault="006F4DBF" w:rsidP="006F4DBF">
      <w:pPr>
        <w:pStyle w:val="21"/>
        <w:rPr>
          <w:sz w:val="24"/>
          <w:szCs w:val="24"/>
        </w:rPr>
      </w:pPr>
    </w:p>
    <w:p w:rsidR="006F4DBF" w:rsidRPr="006F4DBF" w:rsidRDefault="006F4DBF" w:rsidP="006F4DBF">
      <w:pPr>
        <w:pStyle w:val="21"/>
        <w:jc w:val="center"/>
        <w:rPr>
          <w:b/>
          <w:bCs/>
          <w:iCs/>
          <w:sz w:val="24"/>
          <w:szCs w:val="24"/>
        </w:rPr>
      </w:pPr>
      <w:r w:rsidRPr="006F4DBF">
        <w:rPr>
          <w:b/>
          <w:bCs/>
          <w:iCs/>
          <w:sz w:val="24"/>
          <w:szCs w:val="24"/>
        </w:rPr>
        <w:t>5. Документация Педагогического совета</w:t>
      </w:r>
    </w:p>
    <w:p w:rsidR="006F4DBF" w:rsidRPr="006F4DBF" w:rsidRDefault="006F4DBF" w:rsidP="006F4DBF">
      <w:pPr>
        <w:pStyle w:val="21"/>
        <w:rPr>
          <w:b/>
          <w:bCs/>
          <w:iCs/>
          <w:sz w:val="24"/>
          <w:szCs w:val="24"/>
        </w:rPr>
      </w:pPr>
    </w:p>
    <w:p w:rsidR="006F4DBF" w:rsidRPr="006F4DBF" w:rsidRDefault="006F4DBF" w:rsidP="006F4DBF">
      <w:pPr>
        <w:pStyle w:val="21"/>
        <w:numPr>
          <w:ilvl w:val="1"/>
          <w:numId w:val="4"/>
        </w:numPr>
        <w:rPr>
          <w:sz w:val="24"/>
          <w:szCs w:val="24"/>
        </w:rPr>
      </w:pPr>
      <w:r w:rsidRPr="006F4DBF">
        <w:rPr>
          <w:sz w:val="24"/>
          <w:szCs w:val="24"/>
        </w:rPr>
        <w:t>Заседания Педагогического совета ГБДОУ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6F4DBF" w:rsidRPr="006F4DBF" w:rsidRDefault="006F4DBF" w:rsidP="006F4DBF">
      <w:pPr>
        <w:pStyle w:val="21"/>
        <w:numPr>
          <w:ilvl w:val="1"/>
          <w:numId w:val="4"/>
        </w:numPr>
        <w:rPr>
          <w:sz w:val="24"/>
          <w:szCs w:val="24"/>
        </w:rPr>
      </w:pPr>
      <w:r w:rsidRPr="006F4DBF">
        <w:rPr>
          <w:sz w:val="24"/>
          <w:szCs w:val="24"/>
        </w:rPr>
        <w:t>Нумерация протоколов ведется от начала учебного года.</w:t>
      </w:r>
    </w:p>
    <w:p w:rsidR="006F4DBF" w:rsidRPr="006F4DBF" w:rsidRDefault="006F4DBF" w:rsidP="006F4DBF">
      <w:pPr>
        <w:pStyle w:val="21"/>
        <w:numPr>
          <w:ilvl w:val="1"/>
          <w:numId w:val="4"/>
        </w:numPr>
        <w:rPr>
          <w:sz w:val="24"/>
          <w:szCs w:val="24"/>
        </w:rPr>
      </w:pPr>
      <w:r w:rsidRPr="006F4DBF">
        <w:rPr>
          <w:sz w:val="24"/>
          <w:szCs w:val="24"/>
        </w:rPr>
        <w:t>Книга протоколов Педагогического совета дошкольного образовательного учреждения входит в номенклатуру дел, хранится постоянно в учреждении и передается по акту.</w:t>
      </w:r>
    </w:p>
    <w:p w:rsidR="006F4DBF" w:rsidRPr="006F4DBF" w:rsidRDefault="006F4DBF" w:rsidP="006F4DBF">
      <w:pPr>
        <w:pStyle w:val="21"/>
        <w:numPr>
          <w:ilvl w:val="1"/>
          <w:numId w:val="4"/>
        </w:numPr>
        <w:rPr>
          <w:sz w:val="24"/>
          <w:szCs w:val="24"/>
        </w:rPr>
      </w:pPr>
      <w:r w:rsidRPr="006F4DBF">
        <w:rPr>
          <w:sz w:val="24"/>
          <w:szCs w:val="24"/>
        </w:rPr>
        <w:t>Книга протоколов Педагогического совета пронумеровывается постранично, прошнуровывается, скрепляется подписью заведующего и печатью образовательного учреждения.</w:t>
      </w:r>
    </w:p>
    <w:p w:rsidR="006F4DBF" w:rsidRPr="006F4DBF" w:rsidRDefault="006F4DBF" w:rsidP="006F4DBF">
      <w:pPr>
        <w:pStyle w:val="21"/>
        <w:rPr>
          <w:sz w:val="24"/>
          <w:szCs w:val="24"/>
        </w:rPr>
      </w:pPr>
    </w:p>
    <w:p w:rsidR="006F4DBF" w:rsidRPr="006F4DBF" w:rsidRDefault="006F4DBF" w:rsidP="006F4DBF">
      <w:pPr>
        <w:pStyle w:val="21"/>
        <w:rPr>
          <w:sz w:val="24"/>
          <w:szCs w:val="24"/>
        </w:rPr>
      </w:pPr>
    </w:p>
    <w:p w:rsidR="006F4DBF" w:rsidRPr="006F4DBF" w:rsidRDefault="006F4DBF" w:rsidP="006F4DBF">
      <w:pPr>
        <w:pStyle w:val="21"/>
        <w:rPr>
          <w:sz w:val="24"/>
          <w:szCs w:val="24"/>
        </w:rPr>
      </w:pPr>
    </w:p>
    <w:p w:rsidR="00847FAB" w:rsidRPr="006F4DBF" w:rsidRDefault="00847FAB"/>
    <w:sectPr w:rsidR="00847FAB" w:rsidRPr="006F4DBF" w:rsidSect="00847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58E8"/>
    <w:multiLevelType w:val="multilevel"/>
    <w:tmpl w:val="7A546D90"/>
    <w:lvl w:ilvl="0">
      <w:start w:val="5"/>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536F1A90"/>
    <w:multiLevelType w:val="hybridMultilevel"/>
    <w:tmpl w:val="7B1A30A4"/>
    <w:lvl w:ilvl="0" w:tplc="28B29DD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A537A22"/>
    <w:multiLevelType w:val="multilevel"/>
    <w:tmpl w:val="7A546D90"/>
    <w:lvl w:ilvl="0">
      <w:start w:val="1"/>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64BE1DD1"/>
    <w:multiLevelType w:val="multilevel"/>
    <w:tmpl w:val="FFF4D69E"/>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7E821F78"/>
    <w:multiLevelType w:val="multilevel"/>
    <w:tmpl w:val="1924D28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4"/>
        <w:szCs w:val="24"/>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6F4DBF"/>
    <w:rsid w:val="006F4DBF"/>
    <w:rsid w:val="00847FAB"/>
    <w:rsid w:val="00994BE9"/>
    <w:rsid w:val="00BF5A96"/>
    <w:rsid w:val="00C21F26"/>
    <w:rsid w:val="00DE66C5"/>
    <w:rsid w:val="00FD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4DBF"/>
    <w:pPr>
      <w:keepNext/>
      <w:jc w:val="center"/>
      <w:outlineLvl w:val="0"/>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DBF"/>
    <w:rPr>
      <w:rFonts w:ascii="Times New Roman" w:eastAsia="Times New Roman" w:hAnsi="Times New Roman" w:cs="Times New Roman"/>
      <w:color w:val="FF0000"/>
      <w:sz w:val="28"/>
      <w:szCs w:val="24"/>
      <w:lang w:eastAsia="ru-RU"/>
    </w:rPr>
  </w:style>
  <w:style w:type="paragraph" w:customStyle="1" w:styleId="21">
    <w:name w:val="Основной текст 21"/>
    <w:basedOn w:val="a"/>
    <w:rsid w:val="006F4DBF"/>
    <w:pPr>
      <w:jc w:val="both"/>
    </w:pPr>
    <w:rPr>
      <w:sz w:val="28"/>
      <w:szCs w:val="20"/>
    </w:rPr>
  </w:style>
  <w:style w:type="paragraph" w:styleId="a3">
    <w:name w:val="Balloon Text"/>
    <w:basedOn w:val="a"/>
    <w:link w:val="a4"/>
    <w:uiPriority w:val="99"/>
    <w:semiHidden/>
    <w:unhideWhenUsed/>
    <w:rsid w:val="00DE66C5"/>
    <w:rPr>
      <w:rFonts w:ascii="Tahoma" w:hAnsi="Tahoma" w:cs="Tahoma"/>
      <w:sz w:val="16"/>
      <w:szCs w:val="16"/>
    </w:rPr>
  </w:style>
  <w:style w:type="character" w:customStyle="1" w:styleId="a4">
    <w:name w:val="Текст выноски Знак"/>
    <w:basedOn w:val="a0"/>
    <w:link w:val="a3"/>
    <w:uiPriority w:val="99"/>
    <w:semiHidden/>
    <w:rsid w:val="00DE66C5"/>
    <w:rPr>
      <w:rFonts w:ascii="Tahoma" w:eastAsia="Times New Roman" w:hAnsi="Tahoma" w:cs="Tahoma"/>
      <w:sz w:val="16"/>
      <w:szCs w:val="16"/>
      <w:lang w:eastAsia="ru-RU"/>
    </w:rPr>
  </w:style>
  <w:style w:type="paragraph" w:styleId="a5">
    <w:name w:val="List Paragraph"/>
    <w:basedOn w:val="a"/>
    <w:uiPriority w:val="34"/>
    <w:qFormat/>
    <w:rsid w:val="00C21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1421">
      <w:bodyDiv w:val="1"/>
      <w:marLeft w:val="0"/>
      <w:marRight w:val="0"/>
      <w:marTop w:val="0"/>
      <w:marBottom w:val="0"/>
      <w:divBdr>
        <w:top w:val="none" w:sz="0" w:space="0" w:color="auto"/>
        <w:left w:val="none" w:sz="0" w:space="0" w:color="auto"/>
        <w:bottom w:val="none" w:sz="0" w:space="0" w:color="auto"/>
        <w:right w:val="none" w:sz="0" w:space="0" w:color="auto"/>
      </w:divBdr>
    </w:div>
    <w:div w:id="210074919">
      <w:bodyDiv w:val="1"/>
      <w:marLeft w:val="0"/>
      <w:marRight w:val="0"/>
      <w:marTop w:val="0"/>
      <w:marBottom w:val="0"/>
      <w:divBdr>
        <w:top w:val="none" w:sz="0" w:space="0" w:color="auto"/>
        <w:left w:val="none" w:sz="0" w:space="0" w:color="auto"/>
        <w:bottom w:val="none" w:sz="0" w:space="0" w:color="auto"/>
        <w:right w:val="none" w:sz="0" w:space="0" w:color="auto"/>
      </w:divBdr>
    </w:div>
    <w:div w:id="60446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2014-11-18T14:08:00Z</cp:lastPrinted>
  <dcterms:created xsi:type="dcterms:W3CDTF">2013-10-11T06:04:00Z</dcterms:created>
  <dcterms:modified xsi:type="dcterms:W3CDTF">2015-11-23T12:30:00Z</dcterms:modified>
</cp:coreProperties>
</file>